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EB" w:rsidRDefault="002D6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TEMATICKÝ </w:t>
      </w:r>
      <w:proofErr w:type="gramStart"/>
      <w:r>
        <w:rPr>
          <w:color w:val="000000"/>
          <w:sz w:val="24"/>
          <w:szCs w:val="24"/>
          <w:u w:val="single"/>
        </w:rPr>
        <w:t>PLÁN                                                               vyučovací</w:t>
      </w:r>
      <w:proofErr w:type="gramEnd"/>
      <w:r>
        <w:rPr>
          <w:color w:val="000000"/>
          <w:sz w:val="24"/>
          <w:szCs w:val="24"/>
          <w:u w:val="single"/>
        </w:rPr>
        <w:t xml:space="preserve"> předmět:  ČESKÝ JAZYK                                                      </w:t>
      </w:r>
      <w:proofErr w:type="gramStart"/>
      <w:r>
        <w:rPr>
          <w:color w:val="000000"/>
          <w:sz w:val="24"/>
          <w:szCs w:val="24"/>
          <w:u w:val="single"/>
        </w:rPr>
        <w:t>třída :  3.__________</w:t>
      </w:r>
      <w:proofErr w:type="gramEnd"/>
      <w:r>
        <w:rPr>
          <w:color w:val="000000"/>
          <w:sz w:val="24"/>
          <w:szCs w:val="24"/>
          <w:u w:val="single"/>
        </w:rPr>
        <w:t xml:space="preserve">    </w:t>
      </w:r>
    </w:p>
    <w:p w:rsidR="003867EB" w:rsidRDefault="002D6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školní rok: 2                                                                                </w:t>
      </w:r>
      <w:bookmarkStart w:id="0" w:name="_GoBack"/>
      <w:bookmarkEnd w:id="0"/>
      <w:r>
        <w:rPr>
          <w:color w:val="000000"/>
          <w:sz w:val="24"/>
          <w:szCs w:val="24"/>
          <w:u w:val="single"/>
        </w:rPr>
        <w:t xml:space="preserve">_________________________                                                                     </w:t>
      </w:r>
    </w:p>
    <w:p w:rsidR="003867EB" w:rsidRDefault="002D64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UČIVO NELZE V DANÉM MĚSÍCI PROCVIČIT, JE</w:t>
      </w:r>
      <w:r>
        <w:rPr>
          <w:b/>
          <w:color w:val="0070C0"/>
          <w:sz w:val="24"/>
          <w:szCs w:val="24"/>
        </w:rPr>
        <w:t>ŠTĚ NENÍ NACVIČENO</w:t>
      </w:r>
    </w:p>
    <w:p w:rsidR="003867EB" w:rsidRDefault="002D646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UČIVO </w:t>
      </w:r>
      <w:proofErr w:type="gramStart"/>
      <w:r>
        <w:rPr>
          <w:b/>
          <w:color w:val="000000"/>
          <w:sz w:val="24"/>
          <w:szCs w:val="24"/>
        </w:rPr>
        <w:t>PŘESUNUTO  DO</w:t>
      </w:r>
      <w:proofErr w:type="gramEnd"/>
      <w:r>
        <w:rPr>
          <w:b/>
          <w:color w:val="000000"/>
          <w:sz w:val="24"/>
          <w:szCs w:val="24"/>
        </w:rPr>
        <w:t xml:space="preserve"> DALŠÍHO MĚSÍCE</w:t>
      </w:r>
    </w:p>
    <w:tbl>
      <w:tblPr>
        <w:tblStyle w:val="a"/>
        <w:tblW w:w="147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30"/>
        <w:gridCol w:w="4710"/>
        <w:gridCol w:w="4394"/>
        <w:gridCol w:w="1402"/>
      </w:tblGrid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zaměření na rozvíjení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klíčových kompetencí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Poznámky, zařazení </w:t>
            </w:r>
            <w:proofErr w:type="spellStart"/>
            <w:r>
              <w:rPr>
                <w:color w:val="000000"/>
                <w:sz w:val="24"/>
                <w:szCs w:val="24"/>
              </w:rPr>
              <w:t>průř</w:t>
            </w:r>
            <w:proofErr w:type="spellEnd"/>
            <w:r>
              <w:rPr>
                <w:color w:val="000000"/>
                <w:sz w:val="24"/>
                <w:szCs w:val="24"/>
              </w:rPr>
              <w:t>. témat</w:t>
            </w: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rozliší větu, slovo, slabiku a hlásku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píše správně písmeno na začátku věty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rozlišuje zvukovou i grafickou podobu slova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píše správně slova ě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rozliší druhy hlásek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píše správně y/i po tvrdé a měkké souhlásky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rozlišuje psaní velkých písmen u vlastních jmen osob a zvířat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řadí slova podle abecedy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odůvodňuje a píše správně tvary  ú/ů, u mimo morfologický </w:t>
            </w:r>
            <w:proofErr w:type="spellStart"/>
            <w:r>
              <w:t>šef</w:t>
            </w:r>
            <w:proofErr w:type="spellEnd"/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70C0"/>
              </w:rPr>
            </w:pPr>
            <w:r>
              <w:rPr>
                <w:b/>
                <w:color w:val="0070C0"/>
              </w:rPr>
              <w:t>rozlišuje větu jednoduchou a souvětí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70C0"/>
              </w:rPr>
            </w:pPr>
            <w:r>
              <w:rPr>
                <w:b/>
                <w:color w:val="0070C0"/>
              </w:rPr>
              <w:t>píše správně souhlásky na konci slova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píše a odůvodní psaní souhlásky uvnitř slova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70C0"/>
              </w:rPr>
            </w:pPr>
            <w:r>
              <w:rPr>
                <w:b/>
                <w:color w:val="0070C0"/>
              </w:rPr>
              <w:t>rozlišuje souhlásky znělé a neznělé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zdůvodňuje</w:t>
            </w:r>
            <w:proofErr w:type="gramEnd"/>
            <w:r>
              <w:rPr>
                <w:color w:val="FF0000"/>
              </w:rPr>
              <w:t xml:space="preserve"> a správně píše znělé a neznělé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    souhlásky uvnitř a na konci slov: b - p, d -t,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   ď - ť, z - s, ž - š, v - f, h – ch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seznámí se s pojmy část předponová, příponová, kořen slova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seznamuje se se slovy příbuznými a tvary slov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vyhledá v textu slova příbuzná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Opakování učiva 2. ročníku.</w:t>
            </w:r>
            <w:r>
              <w:rPr>
                <w:i/>
                <w:color w:val="000000"/>
                <w:u w:val="single"/>
              </w:rPr>
              <w:t xml:space="preserve">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Věta, druhy vět,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Slovo, slabika, slova neslabičná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Skupiny </w:t>
            </w:r>
            <w:proofErr w:type="spellStart"/>
            <w:r>
              <w:rPr>
                <w:color w:val="000000"/>
              </w:rPr>
              <w:t>dě</w:t>
            </w:r>
            <w:proofErr w:type="spellEnd"/>
            <w:r>
              <w:rPr>
                <w:color w:val="000000"/>
              </w:rPr>
              <w:t>, tě, ně …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Druhy hlásek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tvrdé a měkké slabiky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Věta,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Abeceda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Píše u, ů, ú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Vlastní jména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Párové souhlásky na konci a uvnitř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souhlásky</w:t>
            </w:r>
            <w:proofErr w:type="gramEnd"/>
            <w:r>
              <w:rPr>
                <w:color w:val="FF0000"/>
              </w:rPr>
              <w:t xml:space="preserve"> znělé, neznělé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 - výslovnost a psaní souhlásek </w:t>
            </w:r>
            <w:proofErr w:type="gramStart"/>
            <w:r>
              <w:rPr>
                <w:color w:val="FF0000"/>
              </w:rPr>
              <w:t>na  konci</w:t>
            </w:r>
            <w:proofErr w:type="gramEnd"/>
            <w:r>
              <w:rPr>
                <w:color w:val="FF0000"/>
              </w:rPr>
              <w:t xml:space="preserve"> a uvnitř slova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Nauka o slově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Stavba slova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Hláskosloví, slovní přízvuk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Slova příbuzná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chápe význam získaných dovedností a znalostí pro běžný život.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DUM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Zábavně opakujeme</w:t>
            </w: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pozdraví, rozloučí se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na základě vlastních zážitků tvoří krátký mluvený projev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respektuje základní komunikační pravidla v rozhovoru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</w:pPr>
            <w:r>
              <w:rPr>
                <w:color w:val="000000"/>
              </w:rPr>
              <w:t>-</w:t>
            </w:r>
            <w:r>
              <w:t>popíše pohádkovou postavu (loutku) nebo popíše daný předmět (obrázek)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Pozdrav a rozloučení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Vyprávění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Podání stručné informace </w:t>
            </w:r>
          </w:p>
          <w:p w:rsidR="003867EB" w:rsidRDefault="002D646D">
            <w:pPr>
              <w:ind w:left="0" w:hanging="2"/>
            </w:pPr>
            <w:r>
              <w:t>Ústní i písemný popis jednoduchých předmětů, loutky, obrázku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k získání a výměně informací využije všech komunikačních prostředků, které ovládá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rozlišuje, zda mluví se svým vrstevníkem nebo dospělým a přizpůsobí tomu svou mluvu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mluví nahlas a zřetelně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porozumí písemným nebo mluveným pokynům přiměřené náročnosti.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vyjadřuje své pocity z přečteného textu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předčítá nahlas se správným větným přízvukem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- orientuje se v knize, respektuje třídění na kapitoly a příběhy, naslouchá předčítanému textu a rekapituluje text – diskutuje o netradičních reakcích postav – vymýšlí vlastní řešení situace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t>- čte potichu s porozuměním, odpovídá na konkrétní kladenou otázku související s dějem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Plynulé čtení vět a souvětí.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a větného přízvuku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Hlasité čtení, předčítání.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Seznámení se strukturou hodiny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Vytvoření si pravidel v hodině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Zadaná jednotná kniha pro nácvik struktury práce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 xml:space="preserve">Zápis o knize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přizpůsobí se různým výukovým aktivitám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správně tiskací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připraví si místo k psaní správně sedí a drží psací náčiní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dodržuje čitelnost a úhlednost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sklon písma a rozestupy písmen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Automatizace psacího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Hygienické návyky správného psaní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posoudí, zda měl dost nebo málo času na řešení úkolu a jak čas využil</w:t>
            </w:r>
          </w:p>
          <w:p w:rsidR="003867EB" w:rsidRDefault="002D64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rozpozná dobře splněný úkol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odlišuje pohádku od ostatních vyprávění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čte a přednáší zpaměti ve vhodném frázování a tempu literární texty přiměřené věku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rozlišuje vyjadřování v próze a ve verších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pracuje tvořivě s literárním textem podle pokynů učitele a podle svých schopností.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Vyprávění pohádky nebo povídky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pohádky, povídky nebo básně s dějem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báseň s dějem, přirovnání, zosobnění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Próza: pověst povídka, postava, děj, prostředí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Skutečnost a její umělecké vyjádření, autor a jeho fantazie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rozdělí si ve skupině role a respektuje je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vyslechne názor druhých, neodsuzuje, neposmívá se, nedělá opovržlivé poznámky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při vyprávění postupuje chronologicky, neztrácí se v podrobnostech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color w:val="00B050"/>
              </w:rPr>
              <w:t>seznámí se s pojmy část předponová, příponová, kořen slova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color w:val="00B050"/>
              </w:rPr>
              <w:t>seznamuje se se slovy příbuznými a tvary slov</w:t>
            </w:r>
          </w:p>
          <w:p w:rsidR="003867EB" w:rsidRDefault="002D646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color w:val="00B050"/>
              </w:rPr>
              <w:t>vyhledá v textu slova příbuzná</w:t>
            </w:r>
          </w:p>
          <w:p w:rsidR="003867EB" w:rsidRDefault="002D646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seznámí se s názvy slovních druhů</w:t>
            </w:r>
          </w:p>
          <w:p w:rsidR="003867EB" w:rsidRDefault="002D646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rozlišuje slovní druhy v základním tvaru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vyhledá</w:t>
            </w:r>
            <w:proofErr w:type="gramEnd"/>
            <w:r>
              <w:rPr>
                <w:color w:val="FF0000"/>
              </w:rPr>
              <w:t xml:space="preserve"> a rozliší podstatná jména a slovesa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rozpozná</w:t>
            </w:r>
            <w:proofErr w:type="gramEnd"/>
            <w:r>
              <w:rPr>
                <w:color w:val="FF0000"/>
              </w:rPr>
              <w:t xml:space="preserve"> v textu předložky a spojky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3867EB" w:rsidRDefault="003867E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porovnává a třídí slova podle zobecněného významu (děj, věc, okolnost, vlastnost).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t>porovnává významy slov - opačného významu, slova nadřazená, podřazená, souřadná, protikladná, souznačná a mnohoznačná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rPr>
                <w:color w:val="000000"/>
              </w:rPr>
              <w:t>píše a odůvodní psaní souhlásky uvnitř slova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b/>
                <w:i/>
                <w:color w:val="00B050"/>
                <w:u w:val="single"/>
              </w:rPr>
              <w:t>Nauka o slově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b/>
                <w:color w:val="00B050"/>
              </w:rPr>
              <w:t>Stavba slova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color w:val="00B050"/>
              </w:rPr>
              <w:t>Hláskosloví, slovní přízvuk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>
              <w:rPr>
                <w:color w:val="00B050"/>
              </w:rPr>
              <w:t>Slova příbuzná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seznámení</w:t>
            </w:r>
            <w:proofErr w:type="gramEnd"/>
            <w:r>
              <w:rPr>
                <w:color w:val="FF0000"/>
              </w:rPr>
              <w:t xml:space="preserve"> s názvy slovních druhů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  podstatná</w:t>
            </w:r>
            <w:proofErr w:type="gramEnd"/>
            <w:r>
              <w:rPr>
                <w:color w:val="FF0000"/>
              </w:rPr>
              <w:t xml:space="preserve"> jména, slovesa, předložky, spojky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Druhy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Ohebné a neohebné druhy slov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Slova: protikladná, souznačná, nadřazená, podřazená, souřadná, mnohoznačná, citově zabarvená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Párové souhlásky uvnitř slov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používá správné termíny 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požádá o vysvětlení a radu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rPr>
          <w:trHeight w:val="49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popíše cestu jasně a srozumitelně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volí vhodné verbální i neverbální prostředky řeči v běžných školních i mimoškolních situacích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sestaví jednoduchou osnovu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seřadí ilustrace podle dějové posloupnosti a dokončí příběh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Popis cesty podle obrázku (plánku)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Osnova</w:t>
            </w:r>
          </w:p>
          <w:tbl>
            <w:tblPr>
              <w:tblStyle w:val="a0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14"/>
              <w:gridCol w:w="2655"/>
              <w:gridCol w:w="2352"/>
            </w:tblGrid>
            <w:tr w:rsidR="003867EB">
              <w:trPr>
                <w:trHeight w:val="255"/>
              </w:trPr>
              <w:tc>
                <w:tcPr>
                  <w:tcW w:w="5114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  <w:r>
                    <w:rPr>
                      <w:color w:val="000000"/>
                    </w:rPr>
                    <w:t>Tvoření osnovy vypravování</w:t>
                  </w:r>
                  <w:r>
                    <w:t>.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  <w:r>
                    <w:t>Dokončuje příběh</w:t>
                  </w:r>
                </w:p>
              </w:tc>
              <w:tc>
                <w:tcPr>
                  <w:tcW w:w="2655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9"/>
                      <w:szCs w:val="19"/>
                    </w:rPr>
                    <w:t>Český jazyk a literatura</w:t>
                  </w:r>
                </w:p>
              </w:tc>
              <w:tc>
                <w:tcPr>
                  <w:tcW w:w="2352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24"/>
                      <w:szCs w:val="24"/>
                    </w:rPr>
                    <w:t>Ročník: 3</w:t>
                  </w:r>
                </w:p>
              </w:tc>
            </w:tr>
            <w:tr w:rsidR="003867EB">
              <w:tc>
                <w:tcPr>
                  <w:tcW w:w="7769" w:type="dxa"/>
                  <w:gridSpan w:val="2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352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color w:val="FF0000"/>
                      <w:sz w:val="19"/>
                      <w:szCs w:val="19"/>
                    </w:rPr>
                    <w:t xml:space="preserve">Autor: Iveta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FF0000"/>
                      <w:sz w:val="19"/>
                      <w:szCs w:val="19"/>
                    </w:rPr>
                    <w:t>Celarová</w:t>
                  </w:r>
                  <w:proofErr w:type="spellEnd"/>
                </w:p>
              </w:tc>
            </w:tr>
            <w:tr w:rsidR="003867EB">
              <w:tc>
                <w:tcPr>
                  <w:tcW w:w="10121" w:type="dxa"/>
                  <w:gridSpan w:val="3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3867EB">
              <w:tc>
                <w:tcPr>
                  <w:tcW w:w="5114" w:type="dxa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7" w:type="dxa"/>
                  <w:gridSpan w:val="2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9"/>
                      <w:szCs w:val="19"/>
                    </w:rPr>
                    <w:t>Blízká lekce OSV: 3.2, 8.9</w:t>
                  </w:r>
                </w:p>
              </w:tc>
            </w:tr>
          </w:tbl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používá správné termíny a výstižné výrazy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při popisu nebo vyprávění dodržuje chronologii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porozumí písemným pokynům přiměřené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sz w:val="24"/>
                <w:szCs w:val="24"/>
                <w:highlight w:val="lightGray"/>
              </w:rPr>
              <w:t xml:space="preserve">- </w:t>
            </w:r>
            <w:r>
              <w:rPr>
                <w:color w:val="000000"/>
                <w:highlight w:val="lightGray"/>
              </w:rPr>
              <w:t>čte potichu s porozuměním, - diskutuje se spolužákem o zajímavé pasáži, vypíše všechny postavy z ukázky a vysvětlí vztahy mezi nimi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lastRenderedPageBreak/>
              <w:t>- kreslí ilustraci k oblíbené části (situaci) v knize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Rychlé čtení tiché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Četba uměleckých, populárních a naukových textů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důrazem na upevňování čtenářských dovedností 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návyků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ČTENÁŘSKÁ DÍLNA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Diskuze ve trojici o pasáži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Postavy v knize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lastRenderedPageBreak/>
              <w:t>Ilustrace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Kompetence k učení 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chápe význam získaných dovedností pro běžný život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píše správné tvary tiskacích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kontroluje vlastní písemný projev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hygienické návyky spojené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s psaním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dodržuje čitelnost a úhlednost projevu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 a úhledný projev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vlastního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Celková úprava v sešitech – zápisky, poznámky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posoudí, zda měl dost nebo málo času na řešení úkolu a jak čas využil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rozpozná dobře splněný úkol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čte a přednáší zpaměti ve vhodném frázování a tempu literární texty přiměřené věku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rozlišuje vyjadřování v próze a ve verších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pracuje tvořivě s literárním textem podle pokynů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Próza: pověst povídka, postava, děj, prostředí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Líčení atmosféry příběhu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Ilustrace, ilustrátor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najde v textu myšlenky a místa, která jsou klíčová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srozumitelně vysloví svou myšlenku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přizpůsobí se různým výukovým aktivitám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pozná část předponovou, příponovou,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správně odůvodňuje a píše y/i </w:t>
            </w:r>
            <w:proofErr w:type="gramStart"/>
            <w:r>
              <w:rPr>
                <w:color w:val="000000"/>
              </w:rPr>
              <w:t>po ,,</w:t>
            </w:r>
            <w:r>
              <w:t>b</w:t>
            </w:r>
            <w:r>
              <w:rPr>
                <w:color w:val="000000"/>
              </w:rPr>
              <w:t>“ s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vyjmenuje řadu </w:t>
            </w:r>
            <w:proofErr w:type="spellStart"/>
            <w:r>
              <w:rPr>
                <w:color w:val="000000"/>
              </w:rPr>
              <w:t>vyjm</w:t>
            </w:r>
            <w:proofErr w:type="spellEnd"/>
            <w:r>
              <w:rPr>
                <w:color w:val="000000"/>
              </w:rPr>
              <w:t>. slov po „</w:t>
            </w:r>
            <w:r>
              <w:t>b</w:t>
            </w:r>
            <w:r>
              <w:rPr>
                <w:color w:val="000000"/>
              </w:rPr>
              <w:t>“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rozliší</w:t>
            </w:r>
            <w:proofErr w:type="gramEnd"/>
            <w:r>
              <w:rPr>
                <w:color w:val="FF0000"/>
              </w:rPr>
              <w:t xml:space="preserve"> souvětí a větu jednoduchou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- spojuje věty do jednodušších souvětí vhodnými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spojkami.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spojí</w:t>
            </w:r>
            <w:proofErr w:type="gramEnd"/>
            <w:r>
              <w:rPr>
                <w:color w:val="FF0000"/>
              </w:rPr>
              <w:t xml:space="preserve"> dvě, tři věty v souvětí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-   odděluje</w:t>
            </w:r>
            <w:proofErr w:type="gramEnd"/>
            <w:r>
              <w:rPr>
                <w:color w:val="FF0000"/>
              </w:rPr>
              <w:t xml:space="preserve"> věty v souvětí podle smyslu, spojek, ale především podle melodie, frázování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Stavba slova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 xml:space="preserve">Pravopis y/i po obojetných </w:t>
            </w:r>
            <w:proofErr w:type="spellStart"/>
            <w:r>
              <w:rPr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i/>
                <w:color w:val="000000"/>
                <w:u w:val="single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b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b</w:t>
            </w:r>
            <w:r>
              <w:rPr>
                <w:color w:val="000000"/>
              </w:rPr>
              <w:t>“ a jejich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použití v textu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proofErr w:type="gramStart"/>
            <w:r>
              <w:rPr>
                <w:color w:val="FF0000"/>
              </w:rPr>
              <w:t>-  spojení</w:t>
            </w:r>
            <w:proofErr w:type="gramEnd"/>
            <w:r>
              <w:rPr>
                <w:color w:val="FF0000"/>
              </w:rPr>
              <w:t xml:space="preserve"> dvou nebo více vět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  - oddělování vět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- slovní druh spojky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řešení problémů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sám nebo ve spolupráci s učitelem problém pojmenuje, odhadne, co jej způsobuje a předvídá, jaké situace by mohly nastat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ind w:left="0" w:hanging="2"/>
            </w:pPr>
            <w:r>
              <w:t>popíše činnost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ind w:left="0" w:hanging="2"/>
            </w:pPr>
            <w:r>
              <w:t xml:space="preserve">Popis činnosti, </w:t>
            </w:r>
            <w:proofErr w:type="gramStart"/>
            <w:r>
              <w:t>výrobku  – příprava</w:t>
            </w:r>
            <w:proofErr w:type="gramEnd"/>
            <w:r>
              <w:t xml:space="preserve"> pokrmu, věcné naslouchání – </w:t>
            </w:r>
          </w:p>
          <w:p w:rsidR="003867EB" w:rsidRDefault="002D646D">
            <w:pPr>
              <w:ind w:left="0" w:hanging="2"/>
            </w:pPr>
            <w:r>
              <w:t xml:space="preserve">   pozorné, soustředěné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plynule čte s porozuměním texty přiměřeného rozsahu a náročnosti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nacvičuje rychlé tiché čtení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předčítá nahlas se správným větným přízvukem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nebo mluveným pokynům přiměřené náročnosti.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- čte potichu s porozuměním, popisuje prostředí, ve kterém se děj odehrává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t>- čte potichu s porozuměním, diskutuje o charakterových vlastnostech postav – rozlišuje příjemné a nevhodné reakce postav ve v</w:t>
            </w:r>
            <w:r>
              <w:rPr>
                <w:color w:val="000000"/>
                <w:highlight w:val="lightGray"/>
              </w:rPr>
              <w:t>zpomínaných situacích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Plynulé čtení vět a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jazykového projevu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Rychlé čtení tiché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Vytváření dovednosti klást otázky, výběr vhodných prostředků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Prostředí příběhu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Diskuze o charakteru postav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Kompetence k učení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- chápe význam získaných dovedností pro běžný život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tiskacích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správně spojuje písmena do slabik a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dodržuje čitelnost a úhlednost projevu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připraví si místo k psaní správně sedí a drží psací náčiní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sklon písma a rozestupy písmen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Automatizace psacího projevu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Hygienické návyky správného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posoudí, zda měl dost nebo málo času na řešení úkolu a jak čas využil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rozpozná dobře splněný úkol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rozlišuje vyjadřování v próze a ve verších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pracuje tvořivě s literárním textem podle pokynů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pohádky, povídky nebo básně s dějem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báseň s dějem, přirovnání, zosobnění Próza: pověst povídka, postava, děj, prostředí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Skutečnost a její umělecké vyjádření, autor a jeho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fantazie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rozdělí si ve skupině role a respektuje je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najde v textu myšlenky a místa, která jsou klíčová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správně odůvodňuje a píše y/i </w:t>
            </w:r>
            <w:proofErr w:type="spellStart"/>
            <w:proofErr w:type="gramStart"/>
            <w:r>
              <w:rPr>
                <w:color w:val="000000"/>
              </w:rPr>
              <w:t>po,,“</w:t>
            </w:r>
            <w:r>
              <w:t>l</w:t>
            </w:r>
            <w:proofErr w:type="spellEnd"/>
            <w:r>
              <w:rPr>
                <w:color w:val="000000"/>
              </w:rPr>
              <w:t>“  s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vyjmenuje řadu slov po „</w:t>
            </w:r>
            <w:r>
              <w:t>l</w:t>
            </w:r>
            <w:r>
              <w:rPr>
                <w:color w:val="000000"/>
              </w:rPr>
              <w:t>“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000000"/>
              </w:rPr>
              <w:t xml:space="preserve">-  </w:t>
            </w:r>
            <w:r>
              <w:rPr>
                <w:color w:val="FF0000"/>
              </w:rPr>
              <w:t>rozpozná</w:t>
            </w:r>
            <w:proofErr w:type="gramEnd"/>
            <w:r>
              <w:rPr>
                <w:color w:val="FF0000"/>
              </w:rPr>
              <w:t xml:space="preserve"> v textu předložky a spojky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gramStart"/>
            <w:r>
              <w:rPr>
                <w:color w:val="FF0000"/>
              </w:rPr>
              <w:lastRenderedPageBreak/>
              <w:t>-   vyhledá</w:t>
            </w:r>
            <w:proofErr w:type="gramEnd"/>
            <w:r>
              <w:rPr>
                <w:color w:val="FF0000"/>
              </w:rPr>
              <w:t xml:space="preserve"> v textu podstatná jména, slovesa, předložky a spojky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 xml:space="preserve">Pravopis y/i po obojetných </w:t>
            </w:r>
            <w:proofErr w:type="spellStart"/>
            <w:r>
              <w:rPr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i/>
                <w:color w:val="000000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Vyjmenovaná slova </w:t>
            </w:r>
            <w:proofErr w:type="gramStart"/>
            <w:r>
              <w:rPr>
                <w:color w:val="000000"/>
              </w:rPr>
              <w:t>po ,,</w:t>
            </w:r>
            <w:r>
              <w:t>l</w:t>
            </w:r>
            <w:r>
              <w:rPr>
                <w:color w:val="000000"/>
              </w:rPr>
              <w:t>“</w:t>
            </w:r>
            <w:proofErr w:type="gramEnd"/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l</w:t>
            </w:r>
            <w:r>
              <w:rPr>
                <w:color w:val="000000"/>
              </w:rPr>
              <w:t>“ a jejich</w:t>
            </w:r>
            <w:proofErr w:type="gramEnd"/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použití v textu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Předložky a spojky v textu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 </w:t>
            </w:r>
            <w:proofErr w:type="gramStart"/>
            <w:r>
              <w:rPr>
                <w:color w:val="FF0000"/>
              </w:rPr>
              <w:t>-  vyhledávání</w:t>
            </w:r>
            <w:proofErr w:type="gramEnd"/>
            <w:r>
              <w:rPr>
                <w:color w:val="FF0000"/>
              </w:rPr>
              <w:t xml:space="preserve">  podstatných  jmen,  sloves, předložek a spojek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chápe význam získaných dovedností a znalostí pro běžný život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používá správné termíny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věcně i formálně správně jednoduchá sdělení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sdělí svá přání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píše pozdrav a přání na pohlednici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Vzkaz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Sdělování přání a pozdravů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>Pohlednice - vánoční přání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ve skupině </w:t>
            </w:r>
            <w:proofErr w:type="gramStart"/>
            <w:r>
              <w:rPr>
                <w:color w:val="000000"/>
              </w:rPr>
              <w:t>probere</w:t>
            </w:r>
            <w:proofErr w:type="gramEnd"/>
            <w:r>
              <w:rPr>
                <w:color w:val="000000"/>
              </w:rPr>
              <w:t xml:space="preserve"> zadaný úkol  než </w:t>
            </w:r>
            <w:proofErr w:type="gramStart"/>
            <w:r>
              <w:rPr>
                <w:color w:val="000000"/>
              </w:rPr>
              <w:t>začne</w:t>
            </w:r>
            <w:proofErr w:type="gramEnd"/>
            <w:r>
              <w:rPr>
                <w:color w:val="000000"/>
              </w:rPr>
              <w:t xml:space="preserve"> pracovat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používá správné termíny a výstižné výrazy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při vyprávění dodržuje chronologii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plynule čte s porozuměním texty přiměřeného rozsahu a náročnosti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předčítá nahlas se správným větným přízvukem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Porozumí písemným nebo mluveným pokynům přiměřené náročnosti.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- čte potichu s porozuměním, píše dopis spisovateli – co se čtenáři líbilo a co naopak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- čte potichu s porozuměním, nabízí svou knihu – doporučuje ji spolužákům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Plynulé čtení vět a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a větného přízvuku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Rychlé čtení tiché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Procvičování slovosledu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Dopis spisovateli 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Doporučení knihy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chápe význam získaných dovedností pro běžný život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hygienické návyky spojené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s psaním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kontroluje vlastní písemný projev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dbá na správný sklon písma (psacího i tiskacího)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dbá a dodržuje správné tvary písmen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čitelnost a úhlednost projevu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rychlý, úhledný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vlastního projevu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Správné tvary písmen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Čitelnost, úhlednost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posoudí, zda měl dost nebo málo času na řešení úkolu a jak čas využil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rozpozná dobře splněný úkol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odlišuje pohádku od ostatních vyprávění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rozlišuje vyjadřování v próze a ve verších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pracuje tvořivě s literárním textem podle pokynů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Vyprávění pohádky nebo povídky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pohádky, povídky nebo básně s dějem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Próza: pověst povídka, postava, děj, prostředí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Podstata příběhu a jeho smysl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Ilustrace, ilustrátor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spolupodílí se na vytvoření pravidel spolupráce ve skupině, domluvená pravidla dodržuje, upozorní na jejich porušení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najde v textu myšlenky a místa, která jsou klíčová, a stručně je shrne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správně odůvodňuje a píše y/i </w:t>
            </w:r>
            <w:proofErr w:type="gramStart"/>
            <w:r>
              <w:rPr>
                <w:color w:val="000000"/>
              </w:rPr>
              <w:t>po,,</w:t>
            </w:r>
            <w:proofErr w:type="spellStart"/>
            <w:r>
              <w:t>M</w:t>
            </w:r>
            <w:r>
              <w:rPr>
                <w:color w:val="000000"/>
              </w:rPr>
              <w:t>“s</w:t>
            </w:r>
            <w:proofErr w:type="spellEnd"/>
            <w:r>
              <w:rPr>
                <w:color w:val="000000"/>
              </w:rPr>
              <w:t>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vyjmenuje řadu slov po „</w:t>
            </w:r>
            <w:r>
              <w:t>m</w:t>
            </w:r>
            <w:r>
              <w:rPr>
                <w:color w:val="000000"/>
              </w:rPr>
              <w:t>“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t>seznamuje se se všemi slovními druhy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t>vyhledá slova v textu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t>uvede příklad určeného slovního druhu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  <w:r>
              <w:t>rozlišuje slovní druhy (kromě zájmen a příslovcí) v základním tvaru.</w:t>
            </w:r>
          </w:p>
          <w:p w:rsidR="003867EB" w:rsidRDefault="003867EB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rozliší jména obecná a vlastní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píše vlastní jména s velkým písmenem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píše správně velká písmena na začátku věty a v typických případech vlastních jmen osob, zvířat a místních pojmenován</w:t>
            </w:r>
            <w:r>
              <w:rPr>
                <w:color w:val="000000"/>
              </w:rPr>
              <w:t>í.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lastRenderedPageBreak/>
              <w:t xml:space="preserve">Pravopis y/i po obojetných </w:t>
            </w:r>
            <w:proofErr w:type="spellStart"/>
            <w:r>
              <w:rPr>
                <w:b/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b/>
                <w:i/>
                <w:color w:val="000000"/>
                <w:u w:val="single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m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m</w:t>
            </w:r>
            <w:r>
              <w:rPr>
                <w:color w:val="000000"/>
              </w:rPr>
              <w:t>“ a jejich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použití v textu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2D646D">
            <w:pPr>
              <w:widowControl w:val="0"/>
              <w:ind w:left="0" w:hanging="2"/>
            </w:pPr>
            <w:r>
              <w:t>Poznávání a rozlišování slovních druhů (kromě zájmen</w:t>
            </w:r>
          </w:p>
          <w:p w:rsidR="003867EB" w:rsidRDefault="002D646D">
            <w:pPr>
              <w:ind w:left="0" w:hanging="2"/>
            </w:pPr>
            <w:r>
              <w:t xml:space="preserve">   a příslovcí) v základním tvaru</w:t>
            </w:r>
          </w:p>
          <w:p w:rsidR="003867EB" w:rsidRDefault="003867EB">
            <w:pPr>
              <w:ind w:left="0" w:hanging="2"/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Vlastní jména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Vyhledávání jmen osob, zvířat, zeměpisné názvy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lastRenderedPageBreak/>
              <w:t>Kompetence k řešení problémů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sám nebo ve spolupráci s učitelem problém pojmenuje, odhadne, co jej </w:t>
            </w:r>
            <w:r>
              <w:rPr>
                <w:color w:val="000000"/>
                <w:sz w:val="24"/>
                <w:szCs w:val="24"/>
              </w:rPr>
              <w:lastRenderedPageBreak/>
              <w:t>způsobuje a předvídá, jaké situace by mohly nastat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 obrázku vymyslí (napíše) větu, vymyslí závěr vypravování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vysvětlí postup při stavění sněhuláka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předvede rozhovor, pozdraví, zjistí potřebnou informaci, poděkuje, rozloučí se, napíše SMS (</w:t>
            </w:r>
            <w:r>
              <w:t>krátký vzkaz)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Vypravování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procvičování slovosledu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pracovního postupu – „Stavění sněhuláka“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Rozhovor – komu vykáme a komu tykáme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t>krátký vzkaz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 plynule čte s porozuměním texty přiměřeného rozsahu a náročnosti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pokynům přiměřené náročnosti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- čte potichu s porozuměním, písemně vypráví, jaký konflikt měl hrdina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t>- čte potichu s porozuměním, vypráví spolužákovi, kdy se stala jeho oblíbená postava hrdinou (pomohl) – druhý napíše, co se dozvěděl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Hlasité čtení, předčítání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Četba uměleckých,</w:t>
            </w:r>
            <w:r>
              <w:rPr>
                <w:color w:val="000000"/>
              </w:rPr>
              <w:t xml:space="preserve"> populárních a naukových textů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důrazem na upevňování čtenářských dovedností 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color w:val="000000"/>
              </w:rPr>
              <w:t xml:space="preserve">  návyků</w:t>
            </w:r>
          </w:p>
          <w:tbl>
            <w:tblPr>
              <w:tblStyle w:val="a1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574"/>
              <w:gridCol w:w="266"/>
              <w:gridCol w:w="281"/>
            </w:tblGrid>
            <w:tr w:rsidR="003867EB">
              <w:tc>
                <w:tcPr>
                  <w:tcW w:w="9574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color w:val="000000"/>
                    </w:rPr>
                    <w:t>Vytváření dovednosti klást otázky, výběr vhodných prostředků</w:t>
                  </w:r>
                </w:p>
              </w:tc>
              <w:tc>
                <w:tcPr>
                  <w:tcW w:w="547" w:type="dxa"/>
                  <w:gridSpan w:val="2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</w:tr>
            <w:tr w:rsidR="003867EB">
              <w:tc>
                <w:tcPr>
                  <w:tcW w:w="9840" w:type="dxa"/>
                  <w:gridSpan w:val="2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281" w:type="dxa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</w:tr>
            <w:tr w:rsidR="003867EB">
              <w:tc>
                <w:tcPr>
                  <w:tcW w:w="10121" w:type="dxa"/>
                  <w:gridSpan w:val="3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  <w:tr w:rsidR="003867EB">
              <w:tc>
                <w:tcPr>
                  <w:tcW w:w="9574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highlight w:val="lightGray"/>
                    </w:rPr>
                  </w:pP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---------------------------------------------------------------- 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lightGray"/>
                    </w:rPr>
                  </w:pPr>
                  <w:r>
                    <w:rPr>
                      <w:color w:val="000000"/>
                      <w:highlight w:val="lightGray"/>
                    </w:rPr>
                    <w:t xml:space="preserve">ČTENÁŘSKÁ DÍLNA 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highlight w:val="lightGray"/>
                    </w:rPr>
                  </w:pPr>
                  <w:r>
                    <w:rPr>
                      <w:color w:val="000000"/>
                      <w:sz w:val="24"/>
                      <w:szCs w:val="24"/>
                      <w:highlight w:val="lightGray"/>
                    </w:rPr>
                    <w:t>P</w:t>
                  </w:r>
                  <w:r>
                    <w:rPr>
                      <w:color w:val="000000"/>
                      <w:highlight w:val="lightGray"/>
                    </w:rPr>
                    <w:t xml:space="preserve">íše o obsahu knihy   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color w:val="000000"/>
                      <w:highlight w:val="lightGray"/>
                    </w:rPr>
                    <w:t>Diskuze ve dvojici</w:t>
                  </w:r>
                </w:p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66" w:type="dxa"/>
                  <w:shd w:val="clear" w:color="auto" w:fill="FFFFFF"/>
                  <w:vAlign w:val="center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  <w:tc>
                <w:tcPr>
                  <w:tcW w:w="281" w:type="dxa"/>
                  <w:shd w:val="clear" w:color="auto" w:fill="FFFFFF"/>
                  <w:vAlign w:val="center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</w:tr>
          </w:tbl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přizpůsobí se různým výukovým aktivitám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chápe význam získaných dovedností pro běžný život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správně písmena do slabik a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 píše správně datum, vynechává řádky na správných místech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dodržuje sklon písma a rozestupy písmen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čitelnost a úhlednost projevu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Celková úprava v sešitech – zápisky, poznámky Automatizace psacího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Čitelnost a úhlednost psaného projevu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Kompetence k učení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pod vedením učitele zpracuje přiměřeně dlouhé poznámky (např. v PRV) a správně je strukturuje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občanské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dohodnutá pravidla práce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vyjadřuje své pocity z přečteného textu</w:t>
            </w:r>
            <w:r>
              <w:rPr>
                <w:color w:val="000000"/>
                <w:sz w:val="18"/>
                <w:szCs w:val="18"/>
              </w:rPr>
              <w:t>, charakterizuje postavu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tvořivě pracuje s básní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rozlišuje vyjadřování v próze a ve verších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Charakteristika literární postavy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Líčení atmosféry příběhu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Divadlo, dějství, herec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báseň s dějem, přirovnání, zosobnění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ze zadaných hledisek sleduje práci celé skupiny, jednotlivců i sebe a hodnotí ji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odpoví na položenou otázku a řekne svůj názor na věc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ÚNOR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porovnává a třídí slova podle zobecněného významu – děj, věc, okolnost, vlastnost.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rozlišuje číslo a rod podstatných jmen</w:t>
            </w:r>
            <w:r>
              <w:t xml:space="preserve">, </w:t>
            </w:r>
            <w:r>
              <w:rPr>
                <w:color w:val="000000"/>
              </w:rPr>
              <w:t>určí</w:t>
            </w:r>
            <w:r>
              <w:t xml:space="preserve"> pád</w:t>
            </w:r>
            <w:r>
              <w:rPr>
                <w:color w:val="000000"/>
              </w:rPr>
              <w:t xml:space="preserve"> podstatného jména.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správně odůvodňuje a píše y/i </w:t>
            </w:r>
            <w:proofErr w:type="gramStart"/>
            <w:r>
              <w:rPr>
                <w:color w:val="000000"/>
              </w:rPr>
              <w:t>po ,,</w:t>
            </w:r>
            <w:r>
              <w:t>p</w:t>
            </w:r>
            <w:r>
              <w:rPr>
                <w:color w:val="000000"/>
              </w:rPr>
              <w:t>“ s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vyjmenuje řadu slov po „</w:t>
            </w:r>
            <w:r>
              <w:t>p</w:t>
            </w:r>
            <w:r>
              <w:rPr>
                <w:color w:val="000000"/>
              </w:rPr>
              <w:t>“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Podstatná jména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Rozlišování čísla jednotného a množného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Rozlišování rodu mužského, ženského a středního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Skloňování podstatných jmen – pád podstatných jmen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Pravopis y/i po obojetných souhláskách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p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p</w:t>
            </w:r>
            <w:r>
              <w:rPr>
                <w:color w:val="000000"/>
              </w:rPr>
              <w:t>“, a jejich</w:t>
            </w:r>
            <w:proofErr w:type="gramEnd"/>
            <w:r>
              <w:rPr>
                <w:color w:val="000000"/>
              </w:rPr>
              <w:t xml:space="preserve"> použití v textu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chápe význam získaných dovedností a znalostí pro běžný život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vypráví podle obrázků nebo osnovy jednoduchý příběh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na základě vlastních zkušeností popíše jednoduchou </w:t>
            </w:r>
            <w:proofErr w:type="spellStart"/>
            <w:proofErr w:type="gramStart"/>
            <w:r>
              <w:rPr>
                <w:color w:val="000000"/>
              </w:rPr>
              <w:t>věc,</w:t>
            </w:r>
            <w:r>
              <w:t>mazlíčka</w:t>
            </w:r>
            <w:proofErr w:type="spellEnd"/>
            <w:proofErr w:type="gramEnd"/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napíše jednoduchou pozvánku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 podle obrázků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předmětu</w:t>
            </w:r>
            <w:r>
              <w:t>, mazlíčka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Pozvánka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vyslechne druhého, aniž by ho přerušoval, udržuje s mluvčím oční kontakt</w:t>
            </w:r>
          </w:p>
          <w:p w:rsidR="003867EB" w:rsidRDefault="002D646D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Kompetence k řešení problému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využívá vizuální znázornění jednoduchého problému, navrhuje možnosti řešení, posoudí s pomocí učitele, zda jeho řešení dává smysl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plynule nahlas a s porozuměním</w:t>
            </w:r>
          </w:p>
          <w:p w:rsidR="003867EB" w:rsidRDefault="002D64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porozumí písemným nebo mluveným pokynům přiměřené náročnosti.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- čte potichu s porozuměním, píše, čím je mu hlavní postava sympatická / nesympatická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lastRenderedPageBreak/>
              <w:t>- čte potichu s porozuměním, píše dopis hlavnímu hrdinovi, co se mu na postavě líbí či naopak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Rychlé čtení tiché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Četba uměleckých, populárních a naukových textů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důrazem na upevňování čtenářských dovedností 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návyků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------------------------------------------------------------------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sz w:val="24"/>
                <w:szCs w:val="24"/>
                <w:highlight w:val="lightGray"/>
              </w:rPr>
              <w:lastRenderedPageBreak/>
              <w:t>P</w:t>
            </w:r>
            <w:r>
              <w:rPr>
                <w:color w:val="000000"/>
                <w:highlight w:val="lightGray"/>
              </w:rPr>
              <w:t xml:space="preserve">opisuje postavu knihy 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t>Píše dopis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Kompetence k učení 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chápe význam získaných dovedností pro běžný život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správně spojuje písmena do slabik a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upevňuje psaní tiskacích tvarů písmen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kontroluje vlastní písemný projev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hygienické návyky spojené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s psaním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Píše tiskací písmena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rychlý, úhledný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Kontrola vlastního projevu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 pomocí učitele naplánuje dílčí činnosti nutné ke splnění úkolu a stanoví si čas na realizaci</w:t>
            </w:r>
          </w:p>
          <w:p w:rsidR="003867EB" w:rsidRDefault="002D646D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dílčí činnosti s pomocí učitele průběžně porovnává se stanovenými kritérii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rozlišuje vyjadřování v próze a ve verších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pracuje tvořivě s literárním textem podle pokynů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učitele a podle svých schopností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Vyjádření svého postoje ke knize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Poezie: báseň s dějem, přirovnání, zosobnění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Literatura umělecká a věcná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Próza: pověst </w:t>
            </w:r>
            <w:proofErr w:type="gramStart"/>
            <w:r>
              <w:rPr>
                <w:color w:val="000000"/>
              </w:rPr>
              <w:t>povídka,  postava</w:t>
            </w:r>
            <w:proofErr w:type="gramEnd"/>
            <w:r>
              <w:rPr>
                <w:color w:val="000000"/>
              </w:rPr>
              <w:t>, děj,  prostředí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skutečnost a její umělecké vyjádření, autor a jeho fantazie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navrhuje svůj způsob učení, kooperuje při práci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odpoví na položenou otázku a řekne svůj názor na věc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správně odůvodňuje a píše y/i </w:t>
            </w:r>
            <w:proofErr w:type="gramStart"/>
            <w:r>
              <w:rPr>
                <w:color w:val="000000"/>
              </w:rPr>
              <w:t>po ,,</w:t>
            </w:r>
            <w:r>
              <w:t>s</w:t>
            </w:r>
            <w:r>
              <w:rPr>
                <w:color w:val="000000"/>
              </w:rPr>
              <w:t>“ s 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vyjmenuje řadu slov po „</w:t>
            </w:r>
            <w:r>
              <w:t>s</w:t>
            </w:r>
            <w:r>
              <w:rPr>
                <w:color w:val="000000"/>
              </w:rPr>
              <w:t>“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rozliší v textu slovesa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určí mluvnické kategorie – osobu, číslo, čas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určí slovesný tvar jednoduchý a složený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 xml:space="preserve">Pravopis y/i po obojetných </w:t>
            </w:r>
            <w:proofErr w:type="spellStart"/>
            <w:r>
              <w:rPr>
                <w:b/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b/>
                <w:i/>
                <w:color w:val="000000"/>
                <w:u w:val="single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s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s</w:t>
            </w:r>
            <w:r>
              <w:rPr>
                <w:color w:val="000000"/>
              </w:rPr>
              <w:t>“ a jejich</w:t>
            </w:r>
            <w:proofErr w:type="gramEnd"/>
            <w:r>
              <w:rPr>
                <w:color w:val="000000"/>
              </w:rPr>
              <w:t xml:space="preserve"> použití v textu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Slovesa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Mluvnické kategorie osoba, číslo, čas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Slovesné tvary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Kompetence k učení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chápe význam získaných dovedností a znalostí pro běžný život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t>popíše jarní svátky a zvyky s nimi spojené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respektuje základní komunikační pravidla v rozhovoru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seznamuje se se slovy přejatými …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řadí věty dle dějové </w:t>
            </w:r>
            <w:proofErr w:type="spellStart"/>
            <w:r>
              <w:t>poslouposti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Svátky a obyčeje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Vytváření dovednosti klást otázky, výběr vhodných prostředků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Obohacování textu, upevňování správných tvarů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seznámení se se slovy přejatými, slova mnohoznačná, nadřazená, podřazená, souřadná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Pořadí vět v příběhu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Kompetence sociální a personální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rozdělí si ve skupině role a respektuje je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při potížích se svou částí práce vyhledá pomoc     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popř. nabízí pomoc svou, vyhoví žádosti o pomoc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předčítá nahlas se správným větným přízvukem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nebo mluveným pokynům přiměřené náročnosti.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sz w:val="24"/>
                <w:szCs w:val="24"/>
                <w:highlight w:val="lightGray"/>
              </w:rPr>
              <w:t>- č</w:t>
            </w:r>
            <w:r>
              <w:rPr>
                <w:color w:val="000000"/>
                <w:highlight w:val="lightGray"/>
              </w:rPr>
              <w:t xml:space="preserve">te potichu s porozuměním, vypráví, kdy byl někdo z postav smutný, zklamaný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highlight w:val="lightGray"/>
              </w:rPr>
              <w:t>- čte potichu s porozuměním, zapíše postavy z knihy a popíše jejich vzájemné vztahy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Plynulé čtení vět a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a větného přízvuku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Hlasité čtení, předčítání </w:t>
            </w:r>
          </w:p>
          <w:tbl>
            <w:tblPr>
              <w:tblStyle w:val="a2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574"/>
              <w:gridCol w:w="547"/>
            </w:tblGrid>
            <w:tr w:rsidR="003867EB">
              <w:tc>
                <w:tcPr>
                  <w:tcW w:w="9574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Vytváření dovednosti klást otázky, výběr vhodných 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prostředků</w:t>
                  </w:r>
                </w:p>
              </w:tc>
              <w:tc>
                <w:tcPr>
                  <w:tcW w:w="547" w:type="dxa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</w:tr>
            <w:tr w:rsidR="003867EB">
              <w:tc>
                <w:tcPr>
                  <w:tcW w:w="10121" w:type="dxa"/>
                  <w:gridSpan w:val="2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</w:tbl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Diskuze v kruhu o náladě hrdiny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Písemná prezentace postav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chápe význam získaných dovedností pro běžný život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dodržuje hygienické návyky spojené se psaním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správně písmena do slabik a slov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kontroluje vlastní písemný projev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dodržuje sklon písma a rozestupy písmen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Hygienické návyky správného 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rychlý, úhledný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vlastního projevu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posoudí, zda měl dost nebo málo času na řešení úkolu a jak čas využil</w:t>
            </w:r>
          </w:p>
          <w:p w:rsidR="003867EB" w:rsidRDefault="002D646D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 dobře splněný úkol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chápe význam získaných dovedností pro běžný život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odlišuje pohádku od ostatních vyprávění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pracuje tvořivě s literárním textem podle pokynů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Vyprávění pohádky nebo povídky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Próza: pověst povídka, postava, děj, prostředí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Pověsti místní, regionální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Charakteristika literární postavy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Líčení atmosféry příběhu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 vedením učitele navrhuje, co by se příště mělo dělat stejně a co jinak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najde v textu myšlenky a místa, která jsou klíčová, a stručně je shrne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správně odůvodňuje a píše y/i </w:t>
            </w:r>
            <w:proofErr w:type="gramStart"/>
            <w:r>
              <w:rPr>
                <w:color w:val="000000"/>
              </w:rPr>
              <w:t>po ,,</w:t>
            </w:r>
            <w:r>
              <w:t>v</w:t>
            </w:r>
            <w:r>
              <w:rPr>
                <w:color w:val="000000"/>
              </w:rPr>
              <w:t>“ s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vyjmenuje řadu slov po „</w:t>
            </w:r>
            <w:r>
              <w:t>v</w:t>
            </w:r>
            <w:r>
              <w:rPr>
                <w:color w:val="000000"/>
              </w:rPr>
              <w:t>“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>
              <w:t>rozlišuje slovesa v základním tvaru, časuje dle pokynů vyučujícího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 xml:space="preserve">Pravopis y/i po obojetných </w:t>
            </w:r>
            <w:proofErr w:type="spellStart"/>
            <w:r>
              <w:rPr>
                <w:b/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b/>
                <w:i/>
                <w:color w:val="000000"/>
                <w:u w:val="single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v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v</w:t>
            </w:r>
            <w:r>
              <w:rPr>
                <w:color w:val="000000"/>
              </w:rPr>
              <w:t>“ a jejich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použití v textu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Slo</w:t>
            </w:r>
            <w:r>
              <w:rPr>
                <w:b/>
              </w:rPr>
              <w:t xml:space="preserve">vesa . </w:t>
            </w:r>
            <w:proofErr w:type="gramStart"/>
            <w:r>
              <w:rPr>
                <w:b/>
              </w:rPr>
              <w:t>infinitiv</w:t>
            </w:r>
            <w:proofErr w:type="gramEnd"/>
            <w:r>
              <w:rPr>
                <w:b/>
              </w:rPr>
              <w:t xml:space="preserve">, zvratná slovesa,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Časování sloves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 dobře splněný úkol, zhodnotí práci vlastní i práci ostatních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 základě hodnocení plnění úkolu pojmenuje příčiny neúspěchu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vypráví jednoduchý příběh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volí vhodné verbální i neverbální prostředky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naslouchá mluvčímu, reaguje otázkami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 základě vlastních zážitků tvoří krátký mluvený projev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sestaví osnovu vyprávění, dokončí příběh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Vypravování - procvičování slovosledu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Věcné naslouchání – pozorné, soustředěné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Velikonoce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Vypravování, krátký mluvený projev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Vyprávění – osnova, dokončení příběhu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vyslechne druhého, aniž by ho přerušoval, udržuje s mluvčím oční kontakt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plní jednoduché úkoly s menším počtem kroků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dotahuje</w:t>
            </w:r>
            <w:proofErr w:type="gramEnd"/>
            <w:r>
              <w:rPr>
                <w:color w:val="000000"/>
              </w:rPr>
              <w:t xml:space="preserve">  práci do konce </w:t>
            </w:r>
            <w:proofErr w:type="gramStart"/>
            <w:r>
              <w:rPr>
                <w:color w:val="000000"/>
              </w:rPr>
              <w:t>rozpozná</w:t>
            </w:r>
            <w:proofErr w:type="gramEnd"/>
            <w:r>
              <w:rPr>
                <w:color w:val="000000"/>
              </w:rPr>
              <w:t>, že je úkol hotov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pokynům přiměřené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náročnosti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- čte potichu s porozuměním, vypráví situaci, kdy se čtenáři nelíbila reakce nebo chování postavy z knihy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- čte potichu s porozuměním, píše dopis vedlejší postavě a doporučí mu zvířátko a situaci, kdy by mu mohlo zvířátko pomoci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Plynulé čtení vět a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a větného přízvuku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Četba uměleckých, populárních a naukových textů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 důrazem na upevňování čtenářských dovedností a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návyků </w:t>
            </w:r>
          </w:p>
          <w:tbl>
            <w:tblPr>
              <w:tblStyle w:val="a3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574"/>
              <w:gridCol w:w="547"/>
            </w:tblGrid>
            <w:tr w:rsidR="003867EB">
              <w:tc>
                <w:tcPr>
                  <w:tcW w:w="9574" w:type="dxa"/>
                  <w:shd w:val="clear" w:color="auto" w:fill="FFFFFF"/>
                </w:tcPr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Vytváření dovednosti klást otázky, výběr vhodných</w:t>
                  </w:r>
                </w:p>
                <w:p w:rsidR="003867EB" w:rsidRDefault="002D64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color w:val="000000"/>
                    </w:rPr>
                    <w:t xml:space="preserve">   prostředků</w:t>
                  </w:r>
                </w:p>
              </w:tc>
              <w:tc>
                <w:tcPr>
                  <w:tcW w:w="547" w:type="dxa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FF0000"/>
                    </w:rPr>
                  </w:pPr>
                </w:p>
              </w:tc>
            </w:tr>
            <w:tr w:rsidR="003867EB">
              <w:tc>
                <w:tcPr>
                  <w:tcW w:w="10121" w:type="dxa"/>
                  <w:gridSpan w:val="2"/>
                  <w:shd w:val="clear" w:color="auto" w:fill="FFFFFF"/>
                </w:tcPr>
                <w:p w:rsidR="003867EB" w:rsidRDefault="003867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</w:tbl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--------------------------------------------------------------</w:t>
            </w: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Diskuze v kruhu o chování postav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Píše dopis jakékoliv vedlejší postavě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chápe význam získaných dovedností pro běžný život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</w:rPr>
              <w:t>píše tiskací tvary písmen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hygienické návyky spojené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s psaním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správně spojuje písmena do slabik a slov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kontroluje vlastní písemný projev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čitelnost a úhlednost projevu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Automatizace psacího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Hygienické návyky správného psaní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Celková úprava v sešitech – zápisky, poznámky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Úhlednost a čitelnost psaného projevu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Tvary tiskacích písmen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na základě hodnocení plnění úkolu pojmenuje příčiny neúspěchu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rPr>
          <w:trHeight w:val="42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odlišuje pohádku od ostatních vyprávění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pracuje tvořivě s literárním textem podle pokynů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Vyprávění pohádky nebo povídky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Vyjádření svého postoje ke knize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báseň s dějem, přirovnání, zosobnění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Próza: pověst povídka, postava, děj, prostředí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Literatura umělecká a věcná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Skutečnost a její umělecké vyjádření, autor a jeho fantazie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najde v textu myšlenky a místa, která jsou klíčová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srozumitelně vysloví svou myšlenku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KVĚTEN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rPr>
          <w:trHeight w:val="210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správně odůvodňuje a píše y/i </w:t>
            </w:r>
            <w:proofErr w:type="gramStart"/>
            <w:r>
              <w:rPr>
                <w:color w:val="000000"/>
              </w:rPr>
              <w:t>po ,,</w:t>
            </w:r>
            <w:r>
              <w:t>z</w:t>
            </w:r>
            <w:r>
              <w:rPr>
                <w:color w:val="000000"/>
              </w:rPr>
              <w:t>“ s využitím</w:t>
            </w:r>
            <w:proofErr w:type="gramEnd"/>
            <w:r>
              <w:rPr>
                <w:color w:val="000000"/>
              </w:rPr>
              <w:t xml:space="preserve"> znalosti vyjmenovaných slov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</w:rPr>
              <w:t>vyjmenuje řadu slov po „</w:t>
            </w:r>
            <w:r>
              <w:t>z</w:t>
            </w:r>
            <w:r>
              <w:rPr>
                <w:color w:val="000000"/>
              </w:rPr>
              <w:t>“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vysvětlí význam slov</w:t>
            </w:r>
          </w:p>
          <w:p w:rsidR="003867EB" w:rsidRDefault="002D646D">
            <w:pPr>
              <w:spacing w:after="60"/>
              <w:ind w:left="0" w:hanging="2"/>
              <w:jc w:val="both"/>
            </w:pPr>
            <w:r>
              <w:t>- určí ve větě základní skladební dvojici</w:t>
            </w:r>
          </w:p>
          <w:p w:rsidR="003867EB" w:rsidRDefault="002D646D">
            <w:pPr>
              <w:widowControl w:val="0"/>
              <w:ind w:left="0" w:hanging="2"/>
            </w:pPr>
            <w:r>
              <w:t>- spojuje věty do jednodušších souvětí vhodnými spojkami a jinými spojovacími výrazy.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 xml:space="preserve">Pravopis y/i po obojetných </w:t>
            </w:r>
            <w:proofErr w:type="spellStart"/>
            <w:r>
              <w:rPr>
                <w:b/>
                <w:i/>
                <w:color w:val="000000"/>
                <w:u w:val="single"/>
              </w:rPr>
              <w:t>souhl</w:t>
            </w:r>
            <w:proofErr w:type="spellEnd"/>
            <w:r>
              <w:rPr>
                <w:b/>
                <w:i/>
                <w:color w:val="000000"/>
                <w:u w:val="single"/>
              </w:rPr>
              <w:t>.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Vyjmenovaná slova </w:t>
            </w:r>
            <w:proofErr w:type="gramStart"/>
            <w:r>
              <w:rPr>
                <w:b/>
                <w:color w:val="000000"/>
              </w:rPr>
              <w:t>po ,,</w:t>
            </w:r>
            <w:r>
              <w:rPr>
                <w:b/>
              </w:rPr>
              <w:t>z</w:t>
            </w:r>
            <w:r>
              <w:rPr>
                <w:b/>
                <w:color w:val="000000"/>
              </w:rPr>
              <w:t>“</w:t>
            </w:r>
            <w:proofErr w:type="gramEnd"/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Pamětné zvládnutí vyjmenovaných slov </w:t>
            </w:r>
            <w:proofErr w:type="gramStart"/>
            <w:r>
              <w:rPr>
                <w:color w:val="000000"/>
              </w:rPr>
              <w:t>po ,,</w:t>
            </w:r>
            <w:r>
              <w:t>z</w:t>
            </w:r>
            <w:r>
              <w:rPr>
                <w:color w:val="000000"/>
              </w:rPr>
              <w:t>“ a jejich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použití v textu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Základní stavební dvojice</w:t>
            </w:r>
          </w:p>
          <w:p w:rsidR="003867EB" w:rsidRDefault="002D646D">
            <w:pPr>
              <w:ind w:left="0" w:hanging="2"/>
            </w:pPr>
            <w:r>
              <w:rPr>
                <w:b/>
              </w:rPr>
              <w:t>Věta a souvětí</w:t>
            </w:r>
          </w:p>
          <w:p w:rsidR="003867EB" w:rsidRDefault="002D646D">
            <w:pPr>
              <w:ind w:left="0" w:hanging="2"/>
            </w:pPr>
            <w:r>
              <w:t>Stavba věty jednoduché</w:t>
            </w:r>
          </w:p>
          <w:p w:rsidR="003867EB" w:rsidRDefault="002D646D">
            <w:pPr>
              <w:widowControl w:val="0"/>
              <w:ind w:left="0" w:hanging="2"/>
            </w:pPr>
            <w:r>
              <w:t xml:space="preserve"> Spojování vět v souvětí</w:t>
            </w:r>
          </w:p>
          <w:p w:rsidR="003867EB" w:rsidRDefault="002D646D">
            <w:pPr>
              <w:ind w:left="0" w:hanging="2"/>
            </w:pPr>
            <w:r>
              <w:t>Určování vět v souvětí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chápe význam získaných dovedností a </w:t>
            </w:r>
            <w:proofErr w:type="gramStart"/>
            <w:r>
              <w:rPr>
                <w:color w:val="000000"/>
              </w:rPr>
              <w:t>znalostí  pro</w:t>
            </w:r>
            <w:proofErr w:type="gramEnd"/>
            <w:r>
              <w:rPr>
                <w:color w:val="000000"/>
              </w:rPr>
              <w:t xml:space="preserve"> běžný život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popíše předmět písemně nebo ústně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volí vhodné verbální i neverbální prostředky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vytvoří osnovu vyprávění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vypráví podle vytvořené osnovy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píše věcně i formálně správně jednoduchá sdělení.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předmětu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Vypravování, členění textu, osnova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rozdělí si ve skupině role a respektuje je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při potížích se svou částí práce vyhledá pomoc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popř. nabízí pomoc svou, vyhoví žádosti o pomoc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pokynům přiměřené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dbá na slovní přízvuk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aktivně naslouchá čtenému textu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- čte potichu s porozuměním, písemně popisuje prostředí děje knihy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- čte potichu s porozuměním, doporučí svou knihu spolužákovi – spolužák reaguje, zda by se mu líbila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ČTENÍ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Plynulé čtení vět a souvětí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Členění textu a větného přízvuku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Hlasité čtení, předčítání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Aktivní naslouchání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-------------------------------------------------------------------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ČTENÁŘSKÁ DÍLNA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Popis prostředí 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Diskuze - nabízí knihu ve dvojici – dru</w:t>
            </w:r>
            <w:r>
              <w:rPr>
                <w:color w:val="000000"/>
                <w:highlight w:val="lightGray"/>
              </w:rPr>
              <w:t>hý reaguje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přizpůsobí se různým výukovým aktivitám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chápe význam získaných dovedností pro běžný život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správné tvary tiskacích písmen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správně spojuje písmena do slabik a slov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kontroluje vlastní písemný projev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dodržuje čitelnost a úhlednost projevu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dodržuje sklon písma a rozestupy písmen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normou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psaného projevu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rychlý, úhledný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vlastního projevu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 učení 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chápe význam získaných dovedností pro běžný život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občanské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dodržuje dohodnutá pravidla práce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čte a přednáší zpaměti ve vhodném frázování a tempu literární texty přiměřené věku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pracuje tvořivě s literárním textem podle pokynů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pohádky, povídky nebo básně s dějem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Pověsti místní, regionální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Skutečnost a její umělecké vyjádření, autor a jeho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fantazie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Podstata příběhu a jeho smysl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Charakteristika literární postavy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Ilustrace, ilustrátor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najde v textu myšlenky a místa, která jsou klíčová, a stručně je shrne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rozdělí si ve skupině role a respektuje je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Soustavně opakuje a procvičuje učivo 3. ročníku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JAZYKOVÁ VÝCHOVA</w:t>
            </w:r>
          </w:p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Opakování učiva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chápe význam získaných dovedností a znalostí pro běžný život.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jednoduše popíše hračku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sestaví osnovu k popisu hračky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sestaví osnovu, vypráví podle osnovy</w:t>
            </w:r>
          </w:p>
          <w:p w:rsidR="003867EB" w:rsidRDefault="002D64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podle pokynů vyplní přihlášku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SLOH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předmětu – hračky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 – osnova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Přihláška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vyslechne druhého, aniž by ho přerušoval, udržuje s mluvčím oční kontakt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 pomocí učitele naplánuje dílčí činnosti nutné ke splnění úkolu a stanoví si čas na realizaci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plynule čte s porozuměním texty přiměřeného rozsahu a náročnosti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porozumí písemným pokynům přiměřené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náročnosti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 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_čte potichu s porozuměním, píše o postavě, proč by se chtěl s postavou kamarádit a proč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- vymýšlí pokračování knihy nebo jiný závěr knihy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Rychlé čtení tiché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Četba uměleckých, populárních a naukových textů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důrazem na upevňování čtenářských doved</w:t>
            </w:r>
            <w:r>
              <w:rPr>
                <w:color w:val="000000"/>
              </w:rPr>
              <w:t xml:space="preserve">ností a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návyků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------------------------------------------------------------------ </w:t>
            </w:r>
          </w:p>
          <w:p w:rsidR="003867EB" w:rsidRDefault="002D646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highlight w:val="lightGray"/>
              </w:rPr>
              <w:t xml:space="preserve">ČTENÁŘSKÁ DÍLNA </w:t>
            </w:r>
          </w:p>
          <w:p w:rsidR="003867EB" w:rsidRDefault="002D646D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highlight w:val="lightGray"/>
              </w:rPr>
            </w:pPr>
            <w:r>
              <w:rPr>
                <w:i/>
                <w:color w:val="000000"/>
                <w:highlight w:val="lightGray"/>
              </w:rPr>
              <w:t xml:space="preserve">Popíše postavu  </w:t>
            </w:r>
          </w:p>
          <w:p w:rsidR="003867EB" w:rsidRDefault="002D646D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  <w:color w:val="000000"/>
                <w:highlight w:val="lightGray"/>
              </w:rPr>
              <w:t>Diskuse nad pokračováním knihy či jiném závěru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chápe význam získaných dovedností pro běžný život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-  požádá</w:t>
            </w:r>
            <w:proofErr w:type="gramEnd"/>
            <w:r>
              <w:rPr>
                <w:color w:val="000000"/>
              </w:rPr>
              <w:t xml:space="preserve"> o vysvětlení a radu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správné tvary písmen a číslic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správně spojuje písmena do slabik a slov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kontroluje vlastní písemný projev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píše správné tvary tiskacích písmen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hygienické návyky spojené 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s psaním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PSANÍ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Upevňování správných tvarů písmen v souladu 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 normou.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Osobitý rukopis – plynulý, rychlý, úhledný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Kontrola vlastního projevu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na základě hodnocení plnění úkolu pojmenuje příčiny neúspěchu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67E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38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čte a přednáší zpaměti ve vhodném frázování a tempu literární texty přiměřené věku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vyjadřuje své pocity z přečteného textu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pracuje tvořivě s literárním textem podle pokynů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učitele a podle svých schopností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LITERÁRNÍ VÝCHOVA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Přednes básně nebo úryvku prózy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pohádky, povídky nebo básně s dějem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báseň s dějem, přirovnání, zosobnění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Próza: pověst povídka, postava, děj, prostředí</w:t>
            </w:r>
          </w:p>
          <w:p w:rsidR="003867EB" w:rsidRDefault="002D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Divadlo, dějství, herec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Literatura umělecká a věcná</w:t>
            </w:r>
          </w:p>
          <w:p w:rsidR="003867EB" w:rsidRDefault="002D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Skutečnost a její umělecké vyjádření, autor a jeho fantazie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Kompetence k učení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navrhuje svůj způsob učení, kooperuje při práci</w:t>
            </w:r>
          </w:p>
          <w:p w:rsidR="003867EB" w:rsidRDefault="002D64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Komunikativní kompetence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najde v textu myšlenky a místa, která jsou klíčová</w:t>
            </w:r>
          </w:p>
          <w:p w:rsidR="003867EB" w:rsidRDefault="002D64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srozumitelně vysloví svou myšlenku</w:t>
            </w:r>
          </w:p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EB" w:rsidRDefault="0038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3867EB" w:rsidRDefault="003867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3867EB">
      <w:pgSz w:w="16838" w:h="11906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BDB"/>
    <w:multiLevelType w:val="multilevel"/>
    <w:tmpl w:val="71FEACE2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  <w:b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726334"/>
    <w:multiLevelType w:val="multilevel"/>
    <w:tmpl w:val="FAD0BA44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27A184F"/>
    <w:multiLevelType w:val="multilevel"/>
    <w:tmpl w:val="999EC6BE"/>
    <w:lvl w:ilvl="0">
      <w:numFmt w:val="bullet"/>
      <w:pStyle w:val="Nadpis1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4063F5F"/>
    <w:multiLevelType w:val="multilevel"/>
    <w:tmpl w:val="C1068F0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nsid w:val="2AEC5B44"/>
    <w:multiLevelType w:val="multilevel"/>
    <w:tmpl w:val="1730E06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  <w:highlight w:val="lightGray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D6154BA"/>
    <w:multiLevelType w:val="multilevel"/>
    <w:tmpl w:val="4DB0D61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EB"/>
    <w:rsid w:val="002D646D"/>
    <w:rsid w:val="003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4C528-F274-4A5D-BF3F-0DAB440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</w:pPr>
    <w:rPr>
      <w:i/>
      <w:kern w:val="1"/>
      <w:szCs w:val="24"/>
      <w:lang w:eastAsia="ar-SA"/>
    </w:rPr>
  </w:style>
  <w:style w:type="paragraph" w:styleId="Nadpis2">
    <w:name w:val="heading 2"/>
    <w:basedOn w:val="Normln"/>
    <w:next w:val="Normln"/>
    <w:pPr>
      <w:keepNext/>
      <w:widowControl w:val="0"/>
      <w:numPr>
        <w:ilvl w:val="1"/>
        <w:numId w:val="1"/>
      </w:numPr>
      <w:suppressAutoHyphens w:val="0"/>
      <w:spacing w:before="240" w:after="60"/>
      <w:ind w:left="-1" w:hanging="1"/>
      <w:outlineLvl w:val="1"/>
    </w:pPr>
    <w:rPr>
      <w:rFonts w:ascii="Calibri Light" w:hAnsi="Calibri Light" w:cs="Calibri Light"/>
      <w:b/>
      <w:bCs/>
      <w:i/>
      <w:iCs/>
      <w:kern w:val="1"/>
      <w:sz w:val="28"/>
      <w:szCs w:val="28"/>
      <w:lang w:eastAsia="ar-SA"/>
    </w:rPr>
  </w:style>
  <w:style w:type="paragraph" w:styleId="Nadpis3">
    <w:name w:val="heading 3"/>
    <w:basedOn w:val="Normln"/>
    <w:next w:val="Normln"/>
    <w:pPr>
      <w:keepNext/>
      <w:widowControl w:val="0"/>
      <w:numPr>
        <w:ilvl w:val="2"/>
        <w:numId w:val="1"/>
      </w:numPr>
      <w:suppressAutoHyphens w:val="0"/>
      <w:spacing w:before="240" w:after="60"/>
      <w:ind w:left="-1" w:hanging="1"/>
      <w:outlineLvl w:val="2"/>
    </w:pPr>
    <w:rPr>
      <w:rFonts w:ascii="Calibri Light" w:hAnsi="Calibri Light" w:cs="Calibri Light"/>
      <w:b/>
      <w:bCs/>
      <w:kern w:val="1"/>
      <w:sz w:val="26"/>
      <w:szCs w:val="26"/>
      <w:lang w:eastAsia="ar-SA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kern w:val="1"/>
      <w:position w:val="-1"/>
      <w:sz w:val="20"/>
      <w:effect w:val="none"/>
      <w:shd w:val="clear" w:color="auto" w:fill="C0C0C0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kern w:val="1"/>
      <w:position w:val="-1"/>
      <w:sz w:val="20"/>
      <w:szCs w:val="20"/>
      <w:effect w:val="none"/>
      <w:shd w:val="clear" w:color="auto" w:fill="C0C0C0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ormVPChar">
    <w:name w:val="Norm ŠVP Char"/>
    <w:rPr>
      <w:w w:val="100"/>
      <w:kern w:val="1"/>
      <w:position w:val="-1"/>
      <w:szCs w:val="24"/>
      <w:effect w:val="none"/>
      <w:vertAlign w:val="baseline"/>
      <w:cs w:val="0"/>
      <w:em w:val="none"/>
      <w:lang w:val="cs-CZ" w:eastAsia="ar-SA" w:bidi="ar-SA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i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widowControl w:val="0"/>
      <w:suppressAutoHyphens w:val="0"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Zkladntext">
    <w:name w:val="Body Text"/>
    <w:basedOn w:val="Normln"/>
    <w:pPr>
      <w:widowControl w:val="0"/>
      <w:suppressAutoHyphens w:val="0"/>
      <w:spacing w:after="120"/>
    </w:pPr>
    <w:rPr>
      <w:kern w:val="1"/>
      <w:sz w:val="24"/>
      <w:szCs w:val="24"/>
      <w:lang w:eastAsia="ar-SA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widowControl w:val="0"/>
      <w:suppressLineNumbers/>
      <w:suppressAutoHyphens w:val="0"/>
      <w:spacing w:before="120" w:after="120"/>
    </w:pPr>
    <w:rPr>
      <w:i/>
      <w:iCs/>
      <w:kern w:val="1"/>
      <w:sz w:val="24"/>
      <w:szCs w:val="24"/>
      <w:lang w:eastAsia="ar-SA"/>
    </w:rPr>
  </w:style>
  <w:style w:type="paragraph" w:customStyle="1" w:styleId="Rejstk">
    <w:name w:val="Rejstřík"/>
    <w:basedOn w:val="Normln"/>
    <w:pPr>
      <w:widowControl w:val="0"/>
      <w:suppressLineNumbers/>
      <w:suppressAutoHyphens w:val="0"/>
    </w:pPr>
    <w:rPr>
      <w:kern w:val="1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widowControl w:val="0"/>
      <w:suppressLineNumbers/>
      <w:suppressAutoHyphens w:val="0"/>
    </w:pPr>
    <w:rPr>
      <w:kern w:val="1"/>
      <w:sz w:val="24"/>
      <w:szCs w:val="24"/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customStyle="1" w:styleId="NormVP">
    <w:name w:val="Norm ŠVP"/>
    <w:basedOn w:val="Normln"/>
    <w:pPr>
      <w:widowControl w:val="0"/>
      <w:suppressAutoHyphens w:val="0"/>
    </w:pPr>
    <w:rPr>
      <w:kern w:val="1"/>
      <w:szCs w:val="24"/>
      <w:lang w:eastAsia="ar-SA"/>
    </w:rPr>
  </w:style>
  <w:style w:type="paragraph" w:styleId="Zkladntext2">
    <w:name w:val="Body Text 2"/>
    <w:basedOn w:val="Normln"/>
    <w:pPr>
      <w:widowControl w:val="0"/>
      <w:tabs>
        <w:tab w:val="left" w:pos="360"/>
      </w:tabs>
      <w:suppressAutoHyphens w:val="0"/>
      <w:overflowPunct w:val="0"/>
      <w:autoSpaceDE w:val="0"/>
      <w:ind w:left="360" w:hanging="360"/>
      <w:textAlignment w:val="baseline"/>
    </w:pPr>
    <w:rPr>
      <w:kern w:val="1"/>
      <w:sz w:val="24"/>
      <w:lang w:eastAsia="ar-SA"/>
    </w:rPr>
  </w:style>
  <w:style w:type="paragraph" w:customStyle="1" w:styleId="NormlnsWWW">
    <w:name w:val="Normální (sí? WWW)"/>
    <w:basedOn w:val="Normln"/>
    <w:pPr>
      <w:widowControl w:val="0"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customStyle="1" w:styleId="Zkladntext21">
    <w:name w:val="Základní text 21"/>
    <w:basedOn w:val="Normln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ar-SA"/>
    </w:rPr>
  </w:style>
  <w:style w:type="paragraph" w:customStyle="1" w:styleId="Textkomente1">
    <w:name w:val="Text komentáře1"/>
    <w:basedOn w:val="Normln"/>
    <w:pPr>
      <w:widowControl w:val="0"/>
      <w:suppressAutoHyphens w:val="0"/>
    </w:pPr>
    <w:rPr>
      <w:kern w:val="1"/>
      <w:lang w:eastAsia="ar-SA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widowControl w:val="0"/>
      <w:suppressAutoHyphens w:val="0"/>
    </w:pPr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Odstavecseseznamem">
    <w:name w:val="List Paragraph"/>
    <w:basedOn w:val="Normln"/>
    <w:pPr>
      <w:widowControl w:val="0"/>
      <w:suppressAutoHyphens w:val="0"/>
      <w:ind w:left="708" w:firstLine="0"/>
    </w:pPr>
    <w:rPr>
      <w:kern w:val="1"/>
      <w:sz w:val="24"/>
      <w:szCs w:val="24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1D2PhzHU9Vi8Qo5ZbvD/DJAiQ==">AMUW2mXvU0x/Vr3ga5rBj2dxBLqkoZakk/vjiyp3EKGbKea/VAy9OK31MNG8SiBDdMD7rNxgMA96g3qoTG7BzrHotUHkzH/k+2nME6es1fBAnYi67DVkSO4=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4598</Words>
  <Characters>27130</Characters>
  <Application>Microsoft Office Word</Application>
  <DocSecurity>0</DocSecurity>
  <Lines>226</Lines>
  <Paragraphs>63</Paragraphs>
  <ScaleCrop>false</ScaleCrop>
  <Company/>
  <LinksUpToDate>false</LinksUpToDate>
  <CharactersWithSpaces>31665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Srp</dc:creator>
  <cp:lastModifiedBy>srajberova</cp:lastModifiedBy>
  <cp:revision>3</cp:revision>
  <dcterms:created xsi:type="dcterms:W3CDTF">2020-07-04T18:51:00Z</dcterms:created>
  <dcterms:modified xsi:type="dcterms:W3CDTF">2020-09-08T08:09:00Z</dcterms:modified>
</cp:coreProperties>
</file>